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19" w:rsidRPr="00697619" w:rsidRDefault="00697619" w:rsidP="0069761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bg-BG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bg-BG"/>
        </w:rPr>
        <w:t>“</w:t>
      </w:r>
      <w:r w:rsidRPr="006976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bg-BG"/>
        </w:rPr>
        <w:t>Какъв е полът на вашия мозък?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bg-BG"/>
        </w:rPr>
        <w:t xml:space="preserve">”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bg-BG"/>
        </w:rPr>
        <w:t xml:space="preserve">от </w:t>
      </w:r>
      <w:r w:rsidRPr="006976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bg-BG"/>
        </w:rPr>
        <w:t xml:space="preserve">Борис </w:t>
      </w:r>
      <w:proofErr w:type="spellStart"/>
      <w:r w:rsidRPr="006976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bg-BG"/>
        </w:rPr>
        <w:t>Лемберг</w:t>
      </w:r>
      <w:proofErr w:type="spellEnd"/>
    </w:p>
    <w:p w:rsidR="00697619" w:rsidRDefault="00697619">
      <w:pPr>
        <w:rPr>
          <w:lang w:val="en-US"/>
        </w:rPr>
      </w:pPr>
    </w:p>
    <w:p w:rsidR="00310613" w:rsidRDefault="00697619">
      <w:r>
        <w:t>Учените все умуват върху един стар като света въпрос: „Защо жена</w:t>
      </w:r>
      <w:r w:rsidR="002917A0">
        <w:t>та не може да мисли като мъжа и</w:t>
      </w:r>
      <w:r>
        <w:t xml:space="preserve"> обратно?” Женският и мъжкият мозък наистина са различни. Но учените не винаги успяват да обяснят влиянието на пола върху мозъка и поведението на половете. Ранното възникване на едно полово различие винаги е вродено, програмирано, установено в хода на еволюцията и фиксирано в поведението. Различията обаче могат да бъдат също плод на социализация, на начин на живот, на култура и обучение.</w:t>
      </w:r>
      <w:r>
        <w:br/>
        <w:t xml:space="preserve">В тази книга психологът Борис </w:t>
      </w:r>
      <w:proofErr w:type="spellStart"/>
      <w:r>
        <w:t>Лемберг</w:t>
      </w:r>
      <w:proofErr w:type="spellEnd"/>
      <w:r>
        <w:t xml:space="preserve"> ни запознава с физиологията и специфичните особености на мъжкия и женския мозък. Особеностите в строежа на мозъка, за които ще научите от нея, ще ви помогнат да разбирате по-добре и мъжете, и жените. Надяваме се, докато я четете, да изпитате по-голям интерес към вътрешния живот на противоположния пол, да узнаете от какво се ръководи, когато поема по един или друг път, към една или друга цел.</w:t>
      </w:r>
    </w:p>
    <w:sectPr w:rsidR="00310613" w:rsidSect="00310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7619"/>
    <w:rsid w:val="002917A0"/>
    <w:rsid w:val="00310613"/>
    <w:rsid w:val="00697619"/>
    <w:rsid w:val="007C2BEB"/>
    <w:rsid w:val="0098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613"/>
  </w:style>
  <w:style w:type="paragraph" w:styleId="Heading1">
    <w:name w:val="heading 1"/>
    <w:basedOn w:val="Normal"/>
    <w:link w:val="Heading1Char"/>
    <w:uiPriority w:val="9"/>
    <w:qFormat/>
    <w:rsid w:val="006976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619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dcterms:created xsi:type="dcterms:W3CDTF">2014-12-18T18:48:00Z</dcterms:created>
  <dcterms:modified xsi:type="dcterms:W3CDTF">2014-12-18T21:01:00Z</dcterms:modified>
</cp:coreProperties>
</file>